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65A4" w:rsidRPr="00827C2D" w:rsidRDefault="00000000">
      <w:pPr>
        <w:pStyle w:val="aa"/>
        <w:jc w:val="center"/>
        <w:rPr>
          <w:lang w:val="ru-RU"/>
        </w:rPr>
      </w:pPr>
      <w:r w:rsidRPr="00827C2D">
        <w:rPr>
          <w:lang w:val="ru-RU"/>
        </w:rPr>
        <w:t>Практика</w:t>
      </w:r>
      <w:r w:rsidR="00827C2D">
        <w:rPr>
          <w:lang w:val="ru-RU"/>
        </w:rPr>
        <w:t xml:space="preserve"> 15</w:t>
      </w:r>
      <w:r w:rsidRPr="00827C2D">
        <w:rPr>
          <w:lang w:val="ru-RU"/>
        </w:rPr>
        <w:t>: Модель «</w:t>
      </w:r>
      <w:r>
        <w:t>Smart</w:t>
      </w:r>
      <w:r w:rsidRPr="00827C2D">
        <w:rPr>
          <w:lang w:val="ru-RU"/>
        </w:rPr>
        <w:t>‑</w:t>
      </w:r>
      <w:r>
        <w:t>Home</w:t>
      </w:r>
      <w:r w:rsidRPr="00827C2D">
        <w:rPr>
          <w:lang w:val="ru-RU"/>
        </w:rPr>
        <w:t xml:space="preserve"> 1»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 xml:space="preserve">Цель: собрать минимальную модель умного дома: датчики (движение, температура, дверь), набор простых правил в </w:t>
      </w:r>
      <w:r>
        <w:t>JSON</w:t>
      </w:r>
      <w:r w:rsidRPr="00827C2D">
        <w:rPr>
          <w:lang w:val="ru-RU"/>
        </w:rPr>
        <w:t xml:space="preserve"> и исполнительные действия (свет, термостат, сигнализация). Всё работает офлайн в одном </w:t>
      </w:r>
      <w:r>
        <w:t>Python</w:t>
      </w:r>
      <w:r w:rsidRPr="00827C2D">
        <w:rPr>
          <w:lang w:val="ru-RU"/>
        </w:rPr>
        <w:t>‑скрипте.</w:t>
      </w:r>
    </w:p>
    <w:p w:rsidR="00A465A4" w:rsidRPr="00827C2D" w:rsidRDefault="00000000">
      <w:pPr>
        <w:pStyle w:val="1"/>
        <w:rPr>
          <w:lang w:val="ru-RU"/>
        </w:rPr>
      </w:pPr>
      <w:r w:rsidRPr="00827C2D">
        <w:rPr>
          <w:lang w:val="ru-RU"/>
        </w:rPr>
        <w:t>Что сделать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Запустить скрипт `</w:t>
      </w:r>
      <w:r>
        <w:t>smart</w:t>
      </w:r>
      <w:r w:rsidRPr="00827C2D">
        <w:rPr>
          <w:lang w:val="ru-RU"/>
        </w:rPr>
        <w:t>_</w:t>
      </w:r>
      <w:r>
        <w:t>home</w:t>
      </w:r>
      <w:r w:rsidRPr="00827C2D">
        <w:rPr>
          <w:lang w:val="ru-RU"/>
        </w:rPr>
        <w:t>1.</w:t>
      </w:r>
      <w:proofErr w:type="spellStart"/>
      <w:r>
        <w:t>py</w:t>
      </w:r>
      <w:proofErr w:type="spellEnd"/>
      <w:r w:rsidRPr="00827C2D">
        <w:rPr>
          <w:lang w:val="ru-RU"/>
        </w:rPr>
        <w:t>` и наблюдать события/действия в консоли.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Отредактировать `</w:t>
      </w:r>
      <w:proofErr w:type="gramStart"/>
      <w:r>
        <w:t>rules</w:t>
      </w:r>
      <w:r w:rsidRPr="00827C2D">
        <w:rPr>
          <w:lang w:val="ru-RU"/>
        </w:rPr>
        <w:t>.</w:t>
      </w:r>
      <w:proofErr w:type="spellStart"/>
      <w:r>
        <w:t>json</w:t>
      </w:r>
      <w:proofErr w:type="spellEnd"/>
      <w:proofErr w:type="gramEnd"/>
      <w:r w:rsidRPr="00827C2D">
        <w:rPr>
          <w:lang w:val="ru-RU"/>
        </w:rPr>
        <w:t xml:space="preserve">` (порог температуры, уровень </w:t>
      </w:r>
      <w:proofErr w:type="spellStart"/>
      <w:r w:rsidRPr="00827C2D">
        <w:rPr>
          <w:lang w:val="ru-RU"/>
        </w:rPr>
        <w:t>диммирования</w:t>
      </w:r>
      <w:proofErr w:type="spellEnd"/>
      <w:r w:rsidRPr="00827C2D">
        <w:rPr>
          <w:lang w:val="ru-RU"/>
        </w:rPr>
        <w:t>, ночное время).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Добавить свой сценарий (например, «Режим сна» или «Экономия энергии»).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Собрать логи (`</w:t>
      </w:r>
      <w:r>
        <w:t>events</w:t>
      </w:r>
      <w:r w:rsidRPr="00827C2D">
        <w:rPr>
          <w:lang w:val="ru-RU"/>
        </w:rPr>
        <w:t>.</w:t>
      </w:r>
      <w:r>
        <w:t>csv</w:t>
      </w:r>
      <w:r w:rsidRPr="00827C2D">
        <w:rPr>
          <w:lang w:val="ru-RU"/>
        </w:rPr>
        <w:t>`, `</w:t>
      </w:r>
      <w:r>
        <w:t>actions</w:t>
      </w:r>
      <w:r w:rsidRPr="00827C2D">
        <w:rPr>
          <w:lang w:val="ru-RU"/>
        </w:rPr>
        <w:t>.</w:t>
      </w:r>
      <w:r>
        <w:t>csv</w:t>
      </w:r>
      <w:r w:rsidRPr="00827C2D">
        <w:rPr>
          <w:lang w:val="ru-RU"/>
        </w:rPr>
        <w:t>`) и сделать краткие выводы.</w:t>
      </w:r>
    </w:p>
    <w:p w:rsidR="00A465A4" w:rsidRPr="00827C2D" w:rsidRDefault="00000000">
      <w:pPr>
        <w:pStyle w:val="1"/>
        <w:rPr>
          <w:lang w:val="ru-RU"/>
        </w:rPr>
      </w:pPr>
      <w:r w:rsidRPr="00827C2D">
        <w:rPr>
          <w:lang w:val="ru-RU"/>
        </w:rPr>
        <w:t>Критерии (100 б.)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Корректная работа правил и действий — 40 б.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Собственный сценарий/правило — 25 б.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Корректные логи и краткий отчёт — 25 б.</w:t>
      </w:r>
    </w:p>
    <w:p w:rsidR="00A465A4" w:rsidRPr="00827C2D" w:rsidRDefault="00000000">
      <w:pPr>
        <w:rPr>
          <w:lang w:val="ru-RU"/>
        </w:rPr>
      </w:pPr>
      <w:r w:rsidRPr="00827C2D">
        <w:rPr>
          <w:lang w:val="ru-RU"/>
        </w:rPr>
        <w:t>• Аккуратность и читаемость кода — 10 б.</w:t>
      </w:r>
    </w:p>
    <w:p w:rsidR="00A465A4" w:rsidRDefault="00000000">
      <w:pPr>
        <w:pStyle w:val="1"/>
      </w:pPr>
      <w:proofErr w:type="spellStart"/>
      <w:r>
        <w:lastRenderedPageBreak/>
        <w:t>Схема</w:t>
      </w:r>
      <w:proofErr w:type="spellEnd"/>
    </w:p>
    <w:p w:rsidR="00A465A4" w:rsidRDefault="00000000">
      <w:r>
        <w:rPr>
          <w:noProof/>
        </w:rPr>
        <w:drawing>
          <wp:inline distT="0" distB="0" distL="0" distR="0">
            <wp:extent cx="6217920" cy="3627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home1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5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131373">
    <w:abstractNumId w:val="8"/>
  </w:num>
  <w:num w:numId="2" w16cid:durableId="1642030151">
    <w:abstractNumId w:val="6"/>
  </w:num>
  <w:num w:numId="3" w16cid:durableId="1851213272">
    <w:abstractNumId w:val="5"/>
  </w:num>
  <w:num w:numId="4" w16cid:durableId="1994137085">
    <w:abstractNumId w:val="4"/>
  </w:num>
  <w:num w:numId="5" w16cid:durableId="1770658097">
    <w:abstractNumId w:val="7"/>
  </w:num>
  <w:num w:numId="6" w16cid:durableId="1596132607">
    <w:abstractNumId w:val="3"/>
  </w:num>
  <w:num w:numId="7" w16cid:durableId="1379671981">
    <w:abstractNumId w:val="2"/>
  </w:num>
  <w:num w:numId="8" w16cid:durableId="1444961745">
    <w:abstractNumId w:val="1"/>
  </w:num>
  <w:num w:numId="9" w16cid:durableId="148065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27C2D"/>
    <w:rsid w:val="00A465A4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EC254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2025-09-20T18:06:00Z</dcterms:created>
  <dcterms:modified xsi:type="dcterms:W3CDTF">2025-09-20T18:06:00Z</dcterms:modified>
  <cp:category/>
</cp:coreProperties>
</file>